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6E1D" w14:textId="223F9782" w:rsidR="002052E9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2CF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8EE358F" wp14:editId="2DB2EFDD">
            <wp:simplePos x="0" y="0"/>
            <wp:positionH relativeFrom="column">
              <wp:posOffset>5110480</wp:posOffset>
            </wp:positionH>
            <wp:positionV relativeFrom="paragraph">
              <wp:posOffset>0</wp:posOffset>
            </wp:positionV>
            <wp:extent cx="8858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368" y="21409"/>
                <wp:lineTo x="21368" y="0"/>
                <wp:lineTo x="0" y="0"/>
              </wp:wrapPolygon>
            </wp:wrapThrough>
            <wp:docPr id="1884481191" name="Obraz 1" descr="Obraz zawierający kreskówka, fikcja, clipart, Postać fikcyj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81191" name="Obraz 1" descr="Obraz zawierający kreskówka, fikcja, clipart, Postać fikcyjna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013FF" w14:textId="5DFF3275" w:rsidR="002052E9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0D9BDFBA" w14:textId="77777777" w:rsidR="002052E9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FE29DFD" w14:textId="77777777" w:rsidR="002052E9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3D3CE53" w14:textId="77777777" w:rsidR="002052E9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F9F10B6" w14:textId="77777777" w:rsidR="002052E9" w:rsidRPr="003E718C" w:rsidRDefault="002052E9" w:rsidP="002052E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718C">
        <w:rPr>
          <w:rFonts w:ascii="Arial" w:hAnsi="Arial" w:cs="Arial"/>
          <w:b/>
          <w:sz w:val="28"/>
          <w:szCs w:val="28"/>
        </w:rPr>
        <w:t>FORMULARZ ZGŁASZANIA UWAG</w:t>
      </w:r>
    </w:p>
    <w:p w14:paraId="6450BF53" w14:textId="77777777" w:rsidR="002052E9" w:rsidRPr="003E718C" w:rsidRDefault="002052E9" w:rsidP="002052E9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08C8CF9D" w14:textId="1E51D686" w:rsidR="002052E9" w:rsidRPr="003F1D40" w:rsidRDefault="002052E9" w:rsidP="002052E9">
      <w:pPr>
        <w:spacing w:line="276" w:lineRule="auto"/>
        <w:jc w:val="center"/>
        <w:rPr>
          <w:rFonts w:ascii="Arial" w:eastAsia="Times New Roman" w:hAnsi="Arial" w:cs="Arial"/>
          <w:b/>
          <w:bCs/>
          <w:i/>
          <w:iCs/>
          <w:szCs w:val="24"/>
          <w:lang w:eastAsia="pl-PL"/>
        </w:rPr>
      </w:pPr>
      <w:r w:rsidRPr="003F1D40">
        <w:rPr>
          <w:rFonts w:ascii="Arial" w:hAnsi="Arial" w:cs="Arial"/>
          <w:b/>
          <w:bCs/>
          <w:szCs w:val="24"/>
        </w:rPr>
        <w:t xml:space="preserve">do projektu aktualizacji Strategii Rozwoju Gminy Strzyżów na lata 2022–2030 </w:t>
      </w:r>
    </w:p>
    <w:p w14:paraId="1AD16233" w14:textId="77777777" w:rsidR="002052E9" w:rsidRPr="003F1D40" w:rsidRDefault="002052E9" w:rsidP="002052E9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6DB0FFCA" w14:textId="77777777" w:rsidR="002052E9" w:rsidRPr="0023405A" w:rsidRDefault="002052E9" w:rsidP="002052E9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3A51CA3D" w14:textId="77777777" w:rsidR="002052E9" w:rsidRPr="007C5788" w:rsidRDefault="002052E9" w:rsidP="002052E9">
      <w:pPr>
        <w:pStyle w:val="Akapitzlist"/>
        <w:numPr>
          <w:ilvl w:val="0"/>
          <w:numId w:val="1"/>
        </w:numPr>
        <w:jc w:val="left"/>
        <w:outlineLvl w:val="0"/>
        <w:rPr>
          <w:rFonts w:ascii="Arial" w:hAnsi="Arial" w:cs="Arial"/>
          <w:b/>
          <w:szCs w:val="24"/>
        </w:rPr>
      </w:pPr>
      <w:r w:rsidRPr="007C5788">
        <w:rPr>
          <w:rFonts w:ascii="Arial" w:hAnsi="Arial" w:cs="Arial"/>
          <w:b/>
          <w:szCs w:val="24"/>
        </w:rPr>
        <w:t>Informacje o Zgłaszającym</w:t>
      </w:r>
    </w:p>
    <w:p w14:paraId="6EC868B0" w14:textId="77777777" w:rsidR="002052E9" w:rsidRPr="00215260" w:rsidRDefault="002052E9" w:rsidP="002052E9">
      <w:pPr>
        <w:pStyle w:val="Akapitzlist"/>
        <w:ind w:left="644"/>
        <w:jc w:val="left"/>
        <w:outlineLvl w:val="0"/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61"/>
        <w:gridCol w:w="5493"/>
      </w:tblGrid>
      <w:tr w:rsidR="002052E9" w:rsidRPr="003E718C" w14:paraId="29B132DD" w14:textId="77777777" w:rsidTr="00890A3E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196522AC" w14:textId="77777777" w:rsidR="002052E9" w:rsidRPr="003F1D40" w:rsidRDefault="002052E9" w:rsidP="00890A3E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F1D40"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5493" w:type="dxa"/>
            <w:vAlign w:val="center"/>
          </w:tcPr>
          <w:p w14:paraId="57EFE857" w14:textId="77777777" w:rsidR="002052E9" w:rsidRPr="003E718C" w:rsidRDefault="002052E9" w:rsidP="00890A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052E9" w:rsidRPr="003E718C" w14:paraId="7E0D28E6" w14:textId="77777777" w:rsidTr="00890A3E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0DF91949" w14:textId="77777777" w:rsidR="002052E9" w:rsidRPr="003F1D40" w:rsidRDefault="002052E9" w:rsidP="00890A3E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F1D40">
              <w:rPr>
                <w:rFonts w:ascii="Arial" w:hAnsi="Arial" w:cs="Arial"/>
                <w:szCs w:val="24"/>
              </w:rPr>
              <w:t>Instytucja (jeśli dotyczy)</w:t>
            </w:r>
          </w:p>
        </w:tc>
        <w:tc>
          <w:tcPr>
            <w:tcW w:w="5493" w:type="dxa"/>
            <w:vAlign w:val="center"/>
          </w:tcPr>
          <w:p w14:paraId="284BC68F" w14:textId="77777777" w:rsidR="002052E9" w:rsidRPr="003E718C" w:rsidRDefault="002052E9" w:rsidP="00890A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052E9" w:rsidRPr="003E718C" w14:paraId="34B2F569" w14:textId="77777777" w:rsidTr="00890A3E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59E6EE4C" w14:textId="77777777" w:rsidR="002052E9" w:rsidRPr="003F1D40" w:rsidRDefault="002052E9" w:rsidP="00890A3E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F1D40">
              <w:rPr>
                <w:rFonts w:ascii="Arial" w:hAnsi="Arial" w:cs="Arial"/>
                <w:szCs w:val="24"/>
              </w:rPr>
              <w:t>Telefon lub adres mailowy</w:t>
            </w:r>
          </w:p>
        </w:tc>
        <w:tc>
          <w:tcPr>
            <w:tcW w:w="5493" w:type="dxa"/>
            <w:vAlign w:val="center"/>
          </w:tcPr>
          <w:p w14:paraId="0B50C56F" w14:textId="77777777" w:rsidR="002052E9" w:rsidRPr="003E718C" w:rsidRDefault="002052E9" w:rsidP="00890A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07D9EED" w14:textId="77777777" w:rsidR="002052E9" w:rsidRPr="003E718C" w:rsidRDefault="002052E9" w:rsidP="002052E9">
      <w:pPr>
        <w:jc w:val="center"/>
        <w:rPr>
          <w:rFonts w:ascii="Arial" w:hAnsi="Arial" w:cs="Arial"/>
          <w:b/>
          <w:sz w:val="22"/>
        </w:rPr>
      </w:pPr>
    </w:p>
    <w:p w14:paraId="7E46C582" w14:textId="77777777" w:rsidR="002052E9" w:rsidRPr="003F1D40" w:rsidRDefault="002052E9" w:rsidP="002052E9">
      <w:pPr>
        <w:outlineLvl w:val="0"/>
        <w:rPr>
          <w:rFonts w:ascii="Arial" w:hAnsi="Arial" w:cs="Arial"/>
          <w:szCs w:val="24"/>
        </w:rPr>
      </w:pPr>
      <w:r w:rsidRPr="003F1D40">
        <w:rPr>
          <w:rFonts w:ascii="Arial" w:hAnsi="Arial" w:cs="Arial"/>
          <w:szCs w:val="24"/>
        </w:rPr>
        <w:t>Uwagi w ramach konsultacji społecznych będą przyjmowane wyłącznie na niniejszym formularzu. Konieczne jest wypełnienie punktu 1.</w:t>
      </w:r>
    </w:p>
    <w:p w14:paraId="7C13FD24" w14:textId="77777777" w:rsidR="002052E9" w:rsidRPr="003F1D40" w:rsidRDefault="002052E9" w:rsidP="002052E9">
      <w:pPr>
        <w:spacing w:line="276" w:lineRule="auto"/>
        <w:jc w:val="left"/>
        <w:rPr>
          <w:rFonts w:cs="Times New Roman"/>
          <w:szCs w:val="24"/>
        </w:rPr>
      </w:pPr>
    </w:p>
    <w:p w14:paraId="25E34418" w14:textId="77777777" w:rsidR="002052E9" w:rsidRPr="003F1D40" w:rsidRDefault="002052E9" w:rsidP="002052E9">
      <w:pPr>
        <w:spacing w:line="276" w:lineRule="auto"/>
        <w:jc w:val="left"/>
        <w:rPr>
          <w:rFonts w:cs="Times New Roman"/>
          <w:szCs w:val="24"/>
        </w:rPr>
      </w:pPr>
    </w:p>
    <w:p w14:paraId="1AB8037E" w14:textId="64104514" w:rsidR="002052E9" w:rsidRPr="003F1D40" w:rsidRDefault="002052E9" w:rsidP="003F1D40">
      <w:pPr>
        <w:pStyle w:val="Default"/>
        <w:spacing w:line="360" w:lineRule="auto"/>
        <w:rPr>
          <w:rFonts w:ascii="Arial" w:hAnsi="Arial" w:cs="Arial"/>
        </w:rPr>
      </w:pPr>
      <w:r w:rsidRPr="003F1D40">
        <w:rPr>
          <w:rFonts w:ascii="Arial" w:hAnsi="Arial" w:cs="Arial"/>
        </w:rPr>
        <w:t xml:space="preserve">Wypełniony formularz prosimy przesłać pocztą elektroniczną na adres: </w:t>
      </w:r>
      <w:r w:rsidR="00E64DEB" w:rsidRPr="003F1D40">
        <w:rPr>
          <w:rFonts w:ascii="Arial" w:hAnsi="Arial" w:cs="Arial"/>
        </w:rPr>
        <w:t>gmina@strzyzow.pl</w:t>
      </w:r>
      <w:r w:rsidRPr="003F1D40">
        <w:rPr>
          <w:rFonts w:ascii="Arial" w:hAnsi="Arial" w:cs="Arial"/>
        </w:rPr>
        <w:t xml:space="preserve"> </w:t>
      </w:r>
      <w:r w:rsidRPr="003F1D40">
        <w:rPr>
          <w:rFonts w:ascii="Arial" w:hAnsi="Arial" w:cs="Arial"/>
          <w:color w:val="auto"/>
        </w:rPr>
        <w:t>-</w:t>
      </w:r>
      <w:r w:rsidRPr="003F1D40">
        <w:rPr>
          <w:rFonts w:ascii="Arial" w:hAnsi="Arial" w:cs="Arial"/>
          <w:color w:val="00B0F0"/>
        </w:rPr>
        <w:t xml:space="preserve"> </w:t>
      </w:r>
      <w:r w:rsidRPr="003F1D40">
        <w:rPr>
          <w:rFonts w:ascii="Arial" w:hAnsi="Arial" w:cs="Arial"/>
        </w:rPr>
        <w:t xml:space="preserve">wpisując w tytule e-maila: </w:t>
      </w:r>
      <w:r w:rsidRPr="003F1D40">
        <w:rPr>
          <w:rFonts w:ascii="Arial" w:hAnsi="Arial" w:cs="Arial"/>
          <w:b/>
          <w:bCs/>
        </w:rPr>
        <w:t>„</w:t>
      </w:r>
      <w:r w:rsidRPr="003F1D40">
        <w:rPr>
          <w:rFonts w:ascii="Arial" w:hAnsi="Arial" w:cs="Arial"/>
          <w:b/>
          <w:bCs/>
          <w:i/>
          <w:iCs/>
        </w:rPr>
        <w:t>Konsultacje społeczne – projekt  aktualizacji Strategii Rozwoju Gminy Strzyżów na lata 2022–2030”</w:t>
      </w:r>
      <w:r w:rsidRPr="003F1D40">
        <w:rPr>
          <w:rFonts w:ascii="Arial" w:hAnsi="Arial" w:cs="Arial"/>
          <w:i/>
          <w:iCs/>
        </w:rPr>
        <w:t xml:space="preserve">, </w:t>
      </w:r>
      <w:r w:rsidRPr="003F1D40">
        <w:rPr>
          <w:rFonts w:ascii="Arial" w:hAnsi="Arial" w:cs="Arial"/>
        </w:rPr>
        <w:t xml:space="preserve"> lub przesłać listownie na adres: Urząd Miejski </w:t>
      </w:r>
      <w:r w:rsidR="006B52BA" w:rsidRPr="003F1D40">
        <w:rPr>
          <w:rFonts w:ascii="Arial" w:hAnsi="Arial" w:cs="Arial"/>
        </w:rPr>
        <w:t>w</w:t>
      </w:r>
      <w:r w:rsidRPr="003F1D40">
        <w:rPr>
          <w:rFonts w:ascii="Arial" w:hAnsi="Arial" w:cs="Arial"/>
        </w:rPr>
        <w:t xml:space="preserve"> Strzyżowie ul. Przecławczyka 5, 38-100 Strzyżów z dopiskiem: </w:t>
      </w:r>
      <w:r w:rsidRPr="003F1D40">
        <w:rPr>
          <w:rFonts w:ascii="Arial" w:hAnsi="Arial" w:cs="Arial"/>
          <w:i/>
          <w:iCs/>
        </w:rPr>
        <w:t>„</w:t>
      </w:r>
      <w:r w:rsidRPr="003F1D40">
        <w:rPr>
          <w:rFonts w:ascii="Arial" w:hAnsi="Arial" w:cs="Arial"/>
          <w:b/>
          <w:bCs/>
          <w:i/>
          <w:iCs/>
        </w:rPr>
        <w:t>Konsultacje społeczne – projekt  aktualizacji Strategii Rozwoju Gminy Strzyżów na lata 2022–2030”</w:t>
      </w:r>
      <w:r w:rsidRPr="003F1D40">
        <w:rPr>
          <w:rFonts w:ascii="Arial" w:hAnsi="Arial" w:cs="Arial"/>
        </w:rPr>
        <w:t xml:space="preserve"> lub dostarczyć bezpośrednio do budynku Urzędu Miejskiego w Strzyż</w:t>
      </w:r>
      <w:r w:rsidR="00050729" w:rsidRPr="003F1D40">
        <w:rPr>
          <w:rFonts w:ascii="Arial" w:hAnsi="Arial" w:cs="Arial"/>
        </w:rPr>
        <w:t>o</w:t>
      </w:r>
      <w:r w:rsidRPr="003F1D40">
        <w:rPr>
          <w:rFonts w:ascii="Arial" w:hAnsi="Arial" w:cs="Arial"/>
        </w:rPr>
        <w:t xml:space="preserve">wie w godzinach pracy Urzędu </w:t>
      </w:r>
      <w:r w:rsidRPr="003F1D40">
        <w:rPr>
          <w:rFonts w:ascii="Arial" w:hAnsi="Arial" w:cs="Arial"/>
          <w:b/>
        </w:rPr>
        <w:t xml:space="preserve">do dnia </w:t>
      </w:r>
      <w:r w:rsidR="009F28B1">
        <w:rPr>
          <w:rFonts w:ascii="Arial" w:hAnsi="Arial" w:cs="Arial"/>
          <w:b/>
        </w:rPr>
        <w:t>11</w:t>
      </w:r>
      <w:r w:rsidR="00E64DEB" w:rsidRPr="003F1D40">
        <w:rPr>
          <w:rFonts w:ascii="Arial" w:hAnsi="Arial" w:cs="Arial"/>
          <w:b/>
        </w:rPr>
        <w:t xml:space="preserve">.08.2026 </w:t>
      </w:r>
      <w:r w:rsidRPr="003F1D40">
        <w:rPr>
          <w:rFonts w:ascii="Arial" w:hAnsi="Arial" w:cs="Arial"/>
          <w:b/>
        </w:rPr>
        <w:t>r.</w:t>
      </w:r>
    </w:p>
    <w:p w14:paraId="206ACA26" w14:textId="77777777" w:rsidR="002052E9" w:rsidRDefault="002052E9" w:rsidP="002052E9">
      <w:pPr>
        <w:spacing w:line="276" w:lineRule="auto"/>
      </w:pPr>
    </w:p>
    <w:p w14:paraId="3BD9D152" w14:textId="77777777" w:rsidR="002052E9" w:rsidRDefault="002052E9" w:rsidP="002052E9">
      <w:pPr>
        <w:spacing w:line="276" w:lineRule="auto"/>
      </w:pPr>
    </w:p>
    <w:p w14:paraId="2E401580" w14:textId="77777777" w:rsidR="002052E9" w:rsidRDefault="002052E9" w:rsidP="002052E9">
      <w:pPr>
        <w:pStyle w:val="Akapitzlist"/>
        <w:spacing w:line="276" w:lineRule="auto"/>
        <w:ind w:left="0"/>
        <w:rPr>
          <w:rFonts w:eastAsia="Calibri" w:cs="Times New Roman"/>
          <w:b/>
          <w:sz w:val="26"/>
          <w:szCs w:val="26"/>
        </w:rPr>
        <w:sectPr w:rsidR="002052E9" w:rsidSect="002052E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685B2C" w14:textId="41406626" w:rsidR="002052E9" w:rsidRPr="00591B3C" w:rsidRDefault="002052E9" w:rsidP="002052E9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591B3C">
        <w:rPr>
          <w:rFonts w:ascii="Arial" w:eastAsia="Calibri" w:hAnsi="Arial" w:cs="Arial"/>
          <w:b/>
          <w:szCs w:val="24"/>
        </w:rPr>
        <w:lastRenderedPageBreak/>
        <w:t xml:space="preserve">2. Zgłaszane uwagi, wnioski </w:t>
      </w:r>
      <w:r w:rsidRPr="00591B3C">
        <w:rPr>
          <w:rFonts w:ascii="Arial" w:hAnsi="Arial" w:cs="Arial"/>
          <w:b/>
          <w:szCs w:val="24"/>
        </w:rPr>
        <w:t>oraz</w:t>
      </w:r>
      <w:r w:rsidRPr="00591B3C">
        <w:rPr>
          <w:rFonts w:ascii="Arial" w:eastAsia="Calibri" w:hAnsi="Arial" w:cs="Arial"/>
          <w:b/>
          <w:szCs w:val="24"/>
        </w:rPr>
        <w:t xml:space="preserve"> sugestie do projektu  </w:t>
      </w:r>
      <w:r w:rsidRPr="002052E9">
        <w:rPr>
          <w:rFonts w:ascii="Arial" w:eastAsia="Calibri" w:hAnsi="Arial" w:cs="Arial"/>
          <w:b/>
          <w:szCs w:val="24"/>
        </w:rPr>
        <w:t xml:space="preserve">aktualizacji Strategii Rozwoju Gminy Strzyżów na lata 2022–2030 </w:t>
      </w:r>
    </w:p>
    <w:p w14:paraId="617EB413" w14:textId="77777777" w:rsidR="002052E9" w:rsidRPr="00591B3C" w:rsidRDefault="002052E9" w:rsidP="002052E9">
      <w:pPr>
        <w:spacing w:after="240" w:line="240" w:lineRule="auto"/>
        <w:jc w:val="center"/>
        <w:outlineLvl w:val="0"/>
        <w:rPr>
          <w:rFonts w:ascii="Arial" w:eastAsia="Calibri" w:hAnsi="Arial" w:cs="Arial"/>
          <w:b/>
          <w:bCs/>
          <w:szCs w:val="24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2052E9" w:rsidRPr="00591B3C" w14:paraId="2F4FB968" w14:textId="77777777" w:rsidTr="00890A3E">
        <w:trPr>
          <w:trHeight w:val="1532"/>
        </w:trPr>
        <w:tc>
          <w:tcPr>
            <w:tcW w:w="479" w:type="dxa"/>
            <w:shd w:val="clear" w:color="auto" w:fill="DAE9F7" w:themeFill="text2" w:themeFillTint="1A"/>
            <w:vAlign w:val="center"/>
          </w:tcPr>
          <w:p w14:paraId="54CF17F0" w14:textId="77777777" w:rsidR="002052E9" w:rsidRPr="00591B3C" w:rsidRDefault="002052E9" w:rsidP="00890A3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Lp.</w:t>
            </w:r>
          </w:p>
        </w:tc>
        <w:tc>
          <w:tcPr>
            <w:tcW w:w="2640" w:type="dxa"/>
            <w:shd w:val="clear" w:color="auto" w:fill="DAE9F7" w:themeFill="text2" w:themeFillTint="1A"/>
            <w:vAlign w:val="center"/>
          </w:tcPr>
          <w:p w14:paraId="27D646A1" w14:textId="77777777" w:rsidR="002052E9" w:rsidRPr="00591B3C" w:rsidRDefault="002052E9" w:rsidP="00890A3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 xml:space="preserve">Część dokumentu do którego odnosi się uwaga </w:t>
            </w:r>
            <w:r w:rsidRPr="00591B3C">
              <w:rPr>
                <w:rFonts w:ascii="Arial" w:eastAsia="Calibri" w:hAnsi="Arial" w:cs="Arial"/>
                <w:sz w:val="22"/>
              </w:rPr>
              <w:br/>
              <w:t>(rozdział, strona)</w:t>
            </w:r>
          </w:p>
        </w:tc>
        <w:tc>
          <w:tcPr>
            <w:tcW w:w="3721" w:type="dxa"/>
            <w:shd w:val="clear" w:color="auto" w:fill="DAE9F7" w:themeFill="text2" w:themeFillTint="1A"/>
            <w:vAlign w:val="center"/>
          </w:tcPr>
          <w:p w14:paraId="62604C4D" w14:textId="77777777" w:rsidR="002052E9" w:rsidRPr="00591B3C" w:rsidRDefault="002052E9" w:rsidP="00890A3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hAnsi="Arial" w:cs="Arial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235C208F" w14:textId="77777777" w:rsidR="002052E9" w:rsidRPr="00591B3C" w:rsidRDefault="002052E9" w:rsidP="00890A3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DAE9F7" w:themeFill="text2" w:themeFillTint="1A"/>
            <w:vAlign w:val="center"/>
          </w:tcPr>
          <w:p w14:paraId="2059C7B9" w14:textId="77777777" w:rsidR="002052E9" w:rsidRPr="00591B3C" w:rsidRDefault="002052E9" w:rsidP="00890A3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Uzasadnienie</w:t>
            </w:r>
            <w:r w:rsidRPr="00591B3C">
              <w:rPr>
                <w:rFonts w:ascii="Arial" w:hAnsi="Arial" w:cs="Arial"/>
                <w:sz w:val="22"/>
              </w:rPr>
              <w:t xml:space="preserve"> zmiany</w:t>
            </w:r>
          </w:p>
        </w:tc>
      </w:tr>
      <w:tr w:rsidR="002052E9" w:rsidRPr="00591B3C" w14:paraId="5E6DDA0B" w14:textId="77777777" w:rsidTr="00890A3E">
        <w:trPr>
          <w:trHeight w:val="1313"/>
        </w:trPr>
        <w:tc>
          <w:tcPr>
            <w:tcW w:w="479" w:type="dxa"/>
            <w:vAlign w:val="center"/>
          </w:tcPr>
          <w:p w14:paraId="2088A346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1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4EC7BC3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F54BEAE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2124070F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7E2F8903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0A82BA2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E9E9CEC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5F6F6FB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2052E9" w:rsidRPr="00591B3C" w14:paraId="6CE9AF5D" w14:textId="77777777" w:rsidTr="00890A3E">
        <w:trPr>
          <w:trHeight w:val="1313"/>
        </w:trPr>
        <w:tc>
          <w:tcPr>
            <w:tcW w:w="479" w:type="dxa"/>
            <w:vAlign w:val="center"/>
          </w:tcPr>
          <w:p w14:paraId="3752B030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2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A3DF342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35AA124E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88D0065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3454F62A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3A746A12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F1612F3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CE1C906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2052E9" w:rsidRPr="00591B3C" w14:paraId="57C42F04" w14:textId="77777777" w:rsidTr="00890A3E">
        <w:trPr>
          <w:trHeight w:val="1313"/>
        </w:trPr>
        <w:tc>
          <w:tcPr>
            <w:tcW w:w="479" w:type="dxa"/>
            <w:vAlign w:val="center"/>
          </w:tcPr>
          <w:p w14:paraId="5BF967DD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3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0A12647A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7EA551F7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27467308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4B7CEF3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2A8B2056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66457D6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428A895B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2052E9" w:rsidRPr="00591B3C" w14:paraId="41B06A96" w14:textId="77777777" w:rsidTr="00890A3E">
        <w:trPr>
          <w:trHeight w:val="1313"/>
        </w:trPr>
        <w:tc>
          <w:tcPr>
            <w:tcW w:w="479" w:type="dxa"/>
            <w:vAlign w:val="center"/>
          </w:tcPr>
          <w:p w14:paraId="1C4C86D2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4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EDCDC03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39F141FF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777DA47B" w14:textId="77777777" w:rsidR="002052E9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2A1C0283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F9930F0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02F71665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5C22E4CD" w14:textId="77777777" w:rsidR="002052E9" w:rsidRPr="00591B3C" w:rsidRDefault="002052E9" w:rsidP="00890A3E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27F5CC5E" w14:textId="77777777" w:rsidR="002052E9" w:rsidRDefault="002052E9" w:rsidP="002052E9">
      <w:pPr>
        <w:spacing w:line="276" w:lineRule="auto"/>
        <w:rPr>
          <w:rFonts w:ascii="Arial" w:hAnsi="Arial" w:cs="Arial"/>
          <w:sz w:val="22"/>
        </w:rPr>
      </w:pPr>
    </w:p>
    <w:p w14:paraId="1BADFDC1" w14:textId="77777777" w:rsidR="002052E9" w:rsidRDefault="002052E9" w:rsidP="002052E9">
      <w:pPr>
        <w:spacing w:line="276" w:lineRule="auto"/>
        <w:rPr>
          <w:rFonts w:ascii="Arial" w:hAnsi="Arial" w:cs="Arial"/>
          <w:sz w:val="22"/>
        </w:rPr>
        <w:sectPr w:rsidR="002052E9" w:rsidSect="002052E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254B551" w14:textId="77777777" w:rsidR="00050729" w:rsidRDefault="00050729" w:rsidP="00050729">
      <w:pPr>
        <w:spacing w:line="276" w:lineRule="auto"/>
        <w:rPr>
          <w:rFonts w:ascii="Arial" w:hAnsi="Arial" w:cs="Arial"/>
          <w:sz w:val="20"/>
          <w:szCs w:val="20"/>
        </w:rPr>
      </w:pPr>
    </w:p>
    <w:p w14:paraId="0644D83A" w14:textId="12B46B60" w:rsidR="00A8212F" w:rsidRPr="00094E86" w:rsidRDefault="00A8212F" w:rsidP="003D0606">
      <w:pPr>
        <w:spacing w:before="100" w:beforeAutospacing="1" w:after="100" w:afterAutospacing="1" w:line="240" w:lineRule="auto"/>
        <w:contextualSpacing/>
        <w:jc w:val="left"/>
        <w:outlineLvl w:val="2"/>
        <w:rPr>
          <w:rFonts w:ascii="Arial" w:hAnsi="Arial" w:cs="Arial"/>
          <w:b/>
          <w:szCs w:val="24"/>
        </w:rPr>
      </w:pPr>
      <w:r w:rsidRPr="00094E86">
        <w:rPr>
          <w:rFonts w:ascii="Arial" w:hAnsi="Arial" w:cs="Arial"/>
          <w:b/>
          <w:szCs w:val="24"/>
        </w:rPr>
        <w:t xml:space="preserve">KLAUZULA INFORMACYJNA </w:t>
      </w:r>
      <w:r w:rsidRPr="00094E86">
        <w:rPr>
          <w:rFonts w:ascii="Arial" w:hAnsi="Arial" w:cs="Arial"/>
          <w:b/>
          <w:szCs w:val="24"/>
        </w:rPr>
        <w:br/>
      </w:r>
    </w:p>
    <w:p w14:paraId="1A27EBAF" w14:textId="77777777" w:rsidR="00A8212F" w:rsidRPr="00D76FEF" w:rsidRDefault="00A8212F" w:rsidP="003D0606">
      <w:pPr>
        <w:spacing w:line="240" w:lineRule="auto"/>
        <w:jc w:val="left"/>
        <w:rPr>
          <w:rFonts w:ascii="Arial" w:hAnsi="Arial" w:cs="Arial"/>
          <w:szCs w:val="24"/>
        </w:rPr>
      </w:pPr>
      <w:r w:rsidRPr="00094E86">
        <w:rPr>
          <w:rFonts w:ascii="Arial" w:eastAsia="Times New Roman" w:hAnsi="Arial" w:cs="Arial"/>
          <w:szCs w:val="24"/>
          <w:lang w:eastAsia="pl-PL"/>
        </w:rPr>
        <w:t xml:space="preserve">Zgodnie z art. 13 ust. 1 i 2 Rozporządzenia Parlamentu Europejskiego i Rady (UE) 2016/679 z dnia 27 kwietnia 2016 r. w sprawie ochrony osób fizycznych w związku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z przetwarzaniem danych osobowych i w sprawie swobodnego przepływu takich danych oraz uchylenia dyrektywy 95/46/WE  („RODO”) informujemy,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że </w:t>
      </w:r>
      <w:r w:rsidRPr="00094E86">
        <w:rPr>
          <w:rFonts w:ascii="Arial" w:hAnsi="Arial" w:cs="Arial"/>
          <w:b/>
          <w:bCs/>
          <w:szCs w:val="24"/>
        </w:rPr>
        <w:t xml:space="preserve">Administratorem </w:t>
      </w:r>
      <w:r w:rsidRPr="00094E86">
        <w:rPr>
          <w:rFonts w:ascii="Arial" w:hAnsi="Arial" w:cs="Arial"/>
          <w:szCs w:val="24"/>
        </w:rPr>
        <w:t>Państwa danych osobowych jest</w:t>
      </w:r>
      <w:r>
        <w:rPr>
          <w:rFonts w:ascii="Arial" w:hAnsi="Arial" w:cs="Arial"/>
          <w:szCs w:val="24"/>
        </w:rPr>
        <w:t xml:space="preserve"> </w:t>
      </w:r>
      <w:r w:rsidRPr="007F4172">
        <w:rPr>
          <w:rFonts w:ascii="Arial" w:hAnsi="Arial" w:cs="Arial"/>
          <w:b/>
          <w:bCs/>
          <w:szCs w:val="24"/>
        </w:rPr>
        <w:t xml:space="preserve">Gmina Strzyżów </w:t>
      </w:r>
      <w:r w:rsidRPr="007F4172">
        <w:rPr>
          <w:rFonts w:ascii="Arial" w:hAnsi="Arial" w:cs="Arial"/>
          <w:szCs w:val="24"/>
        </w:rPr>
        <w:t>reprezentowana prz</w:t>
      </w:r>
      <w:r w:rsidRPr="00ED178B">
        <w:rPr>
          <w:rFonts w:ascii="Arial" w:hAnsi="Arial" w:cs="Arial"/>
          <w:szCs w:val="24"/>
        </w:rPr>
        <w:t>ez</w:t>
      </w:r>
      <w:r>
        <w:rPr>
          <w:rFonts w:ascii="Arial" w:hAnsi="Arial" w:cs="Arial"/>
          <w:b/>
          <w:bCs/>
          <w:szCs w:val="24"/>
        </w:rPr>
        <w:t xml:space="preserve"> </w:t>
      </w:r>
      <w:r w:rsidRPr="003535F2">
        <w:rPr>
          <w:rFonts w:ascii="Arial" w:hAnsi="Arial" w:cs="Arial"/>
          <w:b/>
          <w:bCs/>
          <w:szCs w:val="24"/>
        </w:rPr>
        <w:t>Burmistrza Agatę Gadziała</w:t>
      </w:r>
      <w:r w:rsidRPr="006C1CA9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br/>
      </w:r>
      <w:r w:rsidRPr="00BC5F13">
        <w:rPr>
          <w:rFonts w:ascii="Arial" w:hAnsi="Arial" w:cs="Arial"/>
          <w:szCs w:val="24"/>
        </w:rPr>
        <w:t>Burmistrz wykonuje zadania przy pomocy jednostki organizacyjnej Gminy - Urzędu Miejskiego w Strzyżowie, którego rolą jest zapewnienie sprawnego funkcjonowania Gminy oraz realizacja zadań nałożonych przez przepisy prawa.</w:t>
      </w:r>
    </w:p>
    <w:p w14:paraId="08895E69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b/>
          <w:bCs/>
          <w:szCs w:val="24"/>
          <w:u w:val="single"/>
        </w:rPr>
      </w:pPr>
      <w:r w:rsidRPr="00094E86">
        <w:rPr>
          <w:rFonts w:ascii="Arial" w:eastAsia="Calibri" w:hAnsi="Arial" w:cs="Arial"/>
          <w:b/>
          <w:bCs/>
          <w:szCs w:val="24"/>
          <w:u w:val="single"/>
        </w:rPr>
        <w:t>Dane kontaktowe</w:t>
      </w:r>
    </w:p>
    <w:p w14:paraId="18F7A0B6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r w:rsidRPr="00094E86">
        <w:rPr>
          <w:rFonts w:ascii="Arial" w:eastAsia="Calibri" w:hAnsi="Arial" w:cs="Arial"/>
          <w:szCs w:val="24"/>
        </w:rPr>
        <w:t>1) adres do korespondencji: ul. Przecławczyka 5, 38-100 Strzyżów</w:t>
      </w:r>
    </w:p>
    <w:p w14:paraId="6EDD334A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r w:rsidRPr="00094E86">
        <w:rPr>
          <w:rFonts w:ascii="Arial" w:eastAsia="Calibri" w:hAnsi="Arial" w:cs="Arial"/>
          <w:szCs w:val="24"/>
        </w:rPr>
        <w:t>2) adres poczty elektronicznej:</w:t>
      </w:r>
      <w:r w:rsidRPr="00094E86">
        <w:rPr>
          <w:rFonts w:ascii="Arial" w:hAnsi="Arial" w:cs="Arial"/>
          <w:szCs w:val="24"/>
        </w:rPr>
        <w:t xml:space="preserve"> </w:t>
      </w:r>
      <w:r w:rsidRPr="00094E86">
        <w:rPr>
          <w:rFonts w:ascii="Arial" w:eastAsia="Calibri" w:hAnsi="Arial" w:cs="Arial"/>
          <w:szCs w:val="24"/>
        </w:rPr>
        <w:t>gmina@strzyzow.pl</w:t>
      </w:r>
    </w:p>
    <w:p w14:paraId="3705A188" w14:textId="77777777" w:rsidR="00A8212F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r w:rsidRPr="00094E86">
        <w:rPr>
          <w:rFonts w:ascii="Arial" w:eastAsia="Calibri" w:hAnsi="Arial" w:cs="Arial"/>
          <w:szCs w:val="24"/>
        </w:rPr>
        <w:t xml:space="preserve">3) numer telefonu: (17) 276 13 54 </w:t>
      </w:r>
    </w:p>
    <w:p w14:paraId="6E12BDCA" w14:textId="77777777" w:rsidR="00A8212F" w:rsidRPr="005D4B29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r w:rsidRPr="005D4B29">
        <w:rPr>
          <w:rFonts w:ascii="Arial" w:eastAsia="Calibri" w:hAnsi="Arial" w:cs="Arial"/>
          <w:szCs w:val="24"/>
        </w:rPr>
        <w:t>4) adres skrytki e-PUAP:/8db5mla87f/skrytka</w:t>
      </w:r>
    </w:p>
    <w:p w14:paraId="6007D0FD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r w:rsidRPr="005D4B29">
        <w:rPr>
          <w:rFonts w:ascii="Arial" w:eastAsia="Calibri" w:hAnsi="Arial" w:cs="Arial"/>
          <w:szCs w:val="24"/>
        </w:rPr>
        <w:t>5) adres do e-Doręczeń: PL-44459-54286-IHWCV-26</w:t>
      </w:r>
      <w:r>
        <w:rPr>
          <w:rFonts w:ascii="Arial" w:eastAsia="Calibri" w:hAnsi="Arial" w:cs="Arial"/>
          <w:szCs w:val="24"/>
        </w:rPr>
        <w:t xml:space="preserve"> </w:t>
      </w:r>
    </w:p>
    <w:p w14:paraId="26E95540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b/>
          <w:bCs/>
          <w:szCs w:val="24"/>
          <w:u w:val="single"/>
        </w:rPr>
      </w:pPr>
      <w:r w:rsidRPr="00094E86">
        <w:rPr>
          <w:rFonts w:ascii="Arial" w:eastAsia="Calibri" w:hAnsi="Arial" w:cs="Arial"/>
          <w:b/>
          <w:bCs/>
          <w:szCs w:val="24"/>
          <w:u w:val="single"/>
        </w:rPr>
        <w:t>Inspektor ochrony danych</w:t>
      </w:r>
    </w:p>
    <w:p w14:paraId="60783BD5" w14:textId="77777777" w:rsidR="00A8212F" w:rsidRPr="00094E86" w:rsidRDefault="00A8212F" w:rsidP="003D0606">
      <w:pPr>
        <w:spacing w:line="240" w:lineRule="auto"/>
        <w:contextualSpacing/>
        <w:jc w:val="left"/>
        <w:rPr>
          <w:rFonts w:ascii="Arial" w:eastAsia="Calibri" w:hAnsi="Arial" w:cs="Arial"/>
          <w:szCs w:val="24"/>
        </w:rPr>
      </w:pPr>
      <w:bookmarkStart w:id="0" w:name="_Hlk188108654"/>
      <w:r w:rsidRPr="00094E86">
        <w:rPr>
          <w:rFonts w:ascii="Arial" w:eastAsia="Calibri" w:hAnsi="Arial" w:cs="Arial"/>
          <w:szCs w:val="24"/>
        </w:rPr>
        <w:t xml:space="preserve">Inspektorem ochrony danych </w:t>
      </w:r>
      <w:bookmarkEnd w:id="0"/>
      <w:r w:rsidRPr="00094E86">
        <w:rPr>
          <w:rFonts w:ascii="Arial" w:eastAsia="Calibri" w:hAnsi="Arial" w:cs="Arial"/>
          <w:szCs w:val="24"/>
        </w:rPr>
        <w:t xml:space="preserve">w </w:t>
      </w:r>
      <w:r>
        <w:rPr>
          <w:rFonts w:ascii="Arial" w:eastAsia="Calibri" w:hAnsi="Arial" w:cs="Arial"/>
          <w:szCs w:val="24"/>
        </w:rPr>
        <w:t xml:space="preserve">jednostce </w:t>
      </w:r>
      <w:r w:rsidRPr="00094E86">
        <w:rPr>
          <w:rFonts w:ascii="Arial" w:eastAsia="Calibri" w:hAnsi="Arial" w:cs="Arial"/>
          <w:szCs w:val="24"/>
        </w:rPr>
        <w:t xml:space="preserve">jest Iwona Rokita, do której należy kierować zapytania dotyczące sposobu i zakresu przetwarzania danych osobowych </w:t>
      </w:r>
      <w:r>
        <w:rPr>
          <w:rFonts w:ascii="Arial" w:eastAsia="Calibri" w:hAnsi="Arial" w:cs="Arial"/>
          <w:szCs w:val="24"/>
        </w:rPr>
        <w:br/>
      </w:r>
      <w:r w:rsidRPr="00094E86">
        <w:rPr>
          <w:rFonts w:ascii="Arial" w:eastAsia="Calibri" w:hAnsi="Arial" w:cs="Arial"/>
          <w:szCs w:val="24"/>
        </w:rPr>
        <w:t>oraz przysługujących Państwu praw;  kontakt e-mail:  iod@strzyzow.pl.</w:t>
      </w:r>
    </w:p>
    <w:p w14:paraId="3B32324E" w14:textId="3275B10E" w:rsidR="001244FC" w:rsidRDefault="00A8212F" w:rsidP="003D0606">
      <w:pPr>
        <w:spacing w:before="120" w:after="120" w:line="240" w:lineRule="auto"/>
        <w:ind w:left="142" w:hanging="142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>Cel przetwarzania danych</w:t>
      </w:r>
      <w:r>
        <w:rPr>
          <w:rFonts w:ascii="Arial" w:eastAsia="Times New Roman" w:hAnsi="Arial" w:cs="Arial"/>
          <w:b/>
          <w:szCs w:val="24"/>
          <w:u w:val="single"/>
          <w:lang w:eastAsia="pl-PL"/>
        </w:rPr>
        <w:t xml:space="preserve"> i podstawa prawna przetwarzania</w:t>
      </w:r>
    </w:p>
    <w:p w14:paraId="2B602268" w14:textId="503A7213" w:rsidR="00A8212F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094E86">
        <w:rPr>
          <w:rFonts w:ascii="Arial" w:eastAsia="Times New Roman" w:hAnsi="Arial" w:cs="Arial"/>
          <w:szCs w:val="24"/>
          <w:lang w:eastAsia="pl-PL"/>
        </w:rPr>
        <w:t>Będziemy przetwarzać Państwa dane</w:t>
      </w:r>
      <w:r>
        <w:rPr>
          <w:rFonts w:ascii="Arial" w:eastAsia="Times New Roman" w:hAnsi="Arial" w:cs="Arial"/>
          <w:szCs w:val="24"/>
          <w:lang w:eastAsia="pl-PL"/>
        </w:rPr>
        <w:t xml:space="preserve"> w celu</w:t>
      </w:r>
      <w:r w:rsidR="001244FC" w:rsidRPr="001244FC">
        <w:rPr>
          <w:rFonts w:ascii="Arial" w:eastAsia="Times New Roman" w:hAnsi="Arial" w:cs="Arial"/>
          <w:szCs w:val="24"/>
          <w:lang w:eastAsia="pl-PL"/>
        </w:rPr>
        <w:t xml:space="preserve"> przeprowadzenia konsultacji społecznych </w:t>
      </w:r>
      <w:r w:rsidR="001244FC">
        <w:rPr>
          <w:rFonts w:ascii="Arial" w:eastAsia="Times New Roman" w:hAnsi="Arial" w:cs="Arial"/>
          <w:szCs w:val="24"/>
          <w:lang w:eastAsia="pl-PL"/>
        </w:rPr>
        <w:t>(</w:t>
      </w:r>
      <w:r w:rsidR="001244FC" w:rsidRPr="001244FC">
        <w:rPr>
          <w:rFonts w:ascii="Arial" w:eastAsia="Times New Roman" w:hAnsi="Arial" w:cs="Arial"/>
          <w:szCs w:val="24"/>
          <w:lang w:eastAsia="pl-PL"/>
        </w:rPr>
        <w:t>w szczególności przyjmowania, rozpatrywania i dokumentowania zgłoszonych uwag, opinii i wniosków oraz sporządzenia raportu z przebiegu konsultacji</w:t>
      </w:r>
      <w:r w:rsidR="001244FC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przeprowadzenia </w:t>
      </w:r>
      <w:r w:rsidRPr="006D1930">
        <w:rPr>
          <w:rFonts w:ascii="Arial" w:eastAsia="Times New Roman" w:hAnsi="Arial" w:cs="Arial"/>
          <w:szCs w:val="24"/>
          <w:lang w:eastAsia="pl-PL"/>
        </w:rPr>
        <w:t>konsultacji społecznych</w:t>
      </w:r>
      <w:r w:rsidR="001244FC">
        <w:rPr>
          <w:rFonts w:ascii="Arial" w:eastAsia="Times New Roman" w:hAnsi="Arial" w:cs="Arial"/>
          <w:szCs w:val="24"/>
          <w:lang w:eastAsia="pl-PL"/>
        </w:rPr>
        <w:t>)</w:t>
      </w:r>
      <w:r>
        <w:rPr>
          <w:rFonts w:ascii="Arial" w:eastAsia="Times New Roman" w:hAnsi="Arial" w:cs="Arial"/>
          <w:szCs w:val="24"/>
          <w:lang w:eastAsia="pl-PL"/>
        </w:rPr>
        <w:t xml:space="preserve"> na podstawie art. 6 ust. 1 lit e RODO</w:t>
      </w:r>
      <w:r w:rsidR="001244FC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– w zw. z </w:t>
      </w:r>
      <w:r w:rsidRPr="006D1930">
        <w:rPr>
          <w:rFonts w:ascii="Arial" w:eastAsia="Times New Roman" w:hAnsi="Arial" w:cs="Arial"/>
          <w:szCs w:val="24"/>
          <w:lang w:eastAsia="pl-PL"/>
        </w:rPr>
        <w:t>ustaw</w:t>
      </w:r>
      <w:r>
        <w:rPr>
          <w:rFonts w:ascii="Arial" w:eastAsia="Times New Roman" w:hAnsi="Arial" w:cs="Arial"/>
          <w:szCs w:val="24"/>
          <w:lang w:eastAsia="pl-PL"/>
        </w:rPr>
        <w:t>ą</w:t>
      </w:r>
      <w:r w:rsidRPr="006D1930">
        <w:rPr>
          <w:rFonts w:ascii="Arial" w:eastAsia="Times New Roman" w:hAnsi="Arial" w:cs="Arial"/>
          <w:szCs w:val="24"/>
          <w:lang w:eastAsia="pl-PL"/>
        </w:rPr>
        <w:t xml:space="preserve"> z dnia 8 marca 1990 r. o samorządzie gminnym</w:t>
      </w:r>
      <w:r>
        <w:rPr>
          <w:rFonts w:ascii="Arial" w:eastAsia="Times New Roman" w:hAnsi="Arial" w:cs="Arial"/>
          <w:szCs w:val="24"/>
          <w:lang w:eastAsia="pl-PL"/>
        </w:rPr>
        <w:t xml:space="preserve">, </w:t>
      </w:r>
      <w:r w:rsidRPr="006D1930">
        <w:rPr>
          <w:rFonts w:ascii="Arial" w:eastAsia="Times New Roman" w:hAnsi="Arial" w:cs="Arial"/>
          <w:szCs w:val="24"/>
          <w:lang w:eastAsia="pl-PL"/>
        </w:rPr>
        <w:t>ustaw</w:t>
      </w:r>
      <w:r>
        <w:rPr>
          <w:rFonts w:ascii="Arial" w:eastAsia="Times New Roman" w:hAnsi="Arial" w:cs="Arial"/>
          <w:szCs w:val="24"/>
          <w:lang w:eastAsia="pl-PL"/>
        </w:rPr>
        <w:t>ą z</w:t>
      </w:r>
      <w:r w:rsidR="003F1D40">
        <w:rPr>
          <w:rFonts w:ascii="Arial" w:eastAsia="Times New Roman" w:hAnsi="Arial" w:cs="Arial"/>
          <w:szCs w:val="24"/>
          <w:lang w:eastAsia="pl-PL"/>
        </w:rPr>
        <w:t> </w:t>
      </w:r>
      <w:r w:rsidRPr="00B473C9">
        <w:rPr>
          <w:rFonts w:ascii="Arial" w:eastAsia="Times New Roman" w:hAnsi="Arial" w:cs="Arial"/>
          <w:szCs w:val="24"/>
          <w:lang w:eastAsia="pl-PL"/>
        </w:rPr>
        <w:t>dnia 6 grudnia 2006 r. o zasadach prowadzenia polityki rozwoju</w:t>
      </w:r>
      <w:r>
        <w:rPr>
          <w:rFonts w:ascii="Arial" w:eastAsia="Times New Roman" w:hAnsi="Arial" w:cs="Arial"/>
          <w:szCs w:val="24"/>
          <w:lang w:eastAsia="pl-PL"/>
        </w:rPr>
        <w:t>, U</w:t>
      </w:r>
      <w:r w:rsidRPr="006D1930">
        <w:rPr>
          <w:rFonts w:ascii="Arial" w:eastAsia="Times New Roman" w:hAnsi="Arial" w:cs="Arial"/>
          <w:szCs w:val="24"/>
          <w:lang w:eastAsia="pl-PL"/>
        </w:rPr>
        <w:t>chwał</w:t>
      </w:r>
      <w:r>
        <w:rPr>
          <w:rFonts w:ascii="Arial" w:eastAsia="Times New Roman" w:hAnsi="Arial" w:cs="Arial"/>
          <w:szCs w:val="24"/>
          <w:lang w:eastAsia="pl-PL"/>
        </w:rPr>
        <w:t>ą</w:t>
      </w:r>
      <w:r w:rsidRPr="006D1930">
        <w:rPr>
          <w:rFonts w:ascii="Arial" w:eastAsia="Times New Roman" w:hAnsi="Arial" w:cs="Arial"/>
          <w:szCs w:val="24"/>
          <w:lang w:eastAsia="pl-PL"/>
        </w:rPr>
        <w:t xml:space="preserve"> Nr XIII/116/11 Rady Miejskiej w Strzyżowie z dnia 24 listopada 2011 r. w sprawie określenia zasad</w:t>
      </w:r>
      <w:r w:rsidR="00A84B3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D1930">
        <w:rPr>
          <w:rFonts w:ascii="Arial" w:eastAsia="Times New Roman" w:hAnsi="Arial" w:cs="Arial"/>
          <w:szCs w:val="24"/>
          <w:lang w:eastAsia="pl-PL"/>
        </w:rPr>
        <w:t>i trybu przeprowadzenia konsultacji z mieszkańcami Gminy Strzyżó</w:t>
      </w:r>
      <w:r>
        <w:rPr>
          <w:rFonts w:ascii="Arial" w:eastAsia="Times New Roman" w:hAnsi="Arial" w:cs="Arial"/>
          <w:szCs w:val="24"/>
          <w:lang w:eastAsia="pl-PL"/>
        </w:rPr>
        <w:t>w.</w:t>
      </w:r>
      <w:r w:rsidR="00A84B33">
        <w:rPr>
          <w:rFonts w:ascii="Arial" w:eastAsia="Times New Roman" w:hAnsi="Arial" w:cs="Arial"/>
          <w:szCs w:val="24"/>
          <w:lang w:eastAsia="pl-PL"/>
        </w:rPr>
        <w:br/>
        <w:t>W</w:t>
      </w:r>
      <w:r w:rsidR="00A84B33" w:rsidRPr="00A84B33">
        <w:rPr>
          <w:rFonts w:ascii="Arial" w:eastAsia="Times New Roman" w:hAnsi="Arial" w:cs="Arial"/>
          <w:szCs w:val="24"/>
          <w:lang w:eastAsia="pl-PL"/>
        </w:rPr>
        <w:t xml:space="preserve"> zakresie archiwizacji dokumentacj</w:t>
      </w:r>
      <w:r w:rsidR="003204A5">
        <w:rPr>
          <w:rFonts w:ascii="Arial" w:eastAsia="Times New Roman" w:hAnsi="Arial" w:cs="Arial"/>
          <w:szCs w:val="24"/>
          <w:lang w:eastAsia="pl-PL"/>
        </w:rPr>
        <w:t xml:space="preserve">i </w:t>
      </w:r>
      <w:r w:rsidR="00A84B33">
        <w:rPr>
          <w:rFonts w:ascii="Arial" w:eastAsia="Times New Roman" w:hAnsi="Arial" w:cs="Arial"/>
          <w:szCs w:val="24"/>
          <w:lang w:eastAsia="pl-PL"/>
        </w:rPr>
        <w:t xml:space="preserve">dane będziemy przechowywać na podstawie art. 6 ust. 1 lit. c RODO -  w zw. z ustawą </w:t>
      </w:r>
      <w:r w:rsidR="00A84B33" w:rsidRPr="00A84B33">
        <w:rPr>
          <w:rFonts w:ascii="Arial" w:eastAsia="Times New Roman" w:hAnsi="Arial" w:cs="Arial"/>
          <w:szCs w:val="24"/>
          <w:lang w:eastAsia="pl-PL"/>
        </w:rPr>
        <w:t>z dnia 14 lipca 1983 r. o narodowym zasobie archiwalnym i archiwach</w:t>
      </w:r>
      <w:r w:rsidR="00A84B33">
        <w:rPr>
          <w:rFonts w:ascii="Arial" w:eastAsia="Times New Roman" w:hAnsi="Arial" w:cs="Arial"/>
          <w:szCs w:val="24"/>
          <w:lang w:eastAsia="pl-PL"/>
        </w:rPr>
        <w:t>.</w:t>
      </w:r>
    </w:p>
    <w:p w14:paraId="2214C1D4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>Okres przechowywania danych</w:t>
      </w:r>
    </w:p>
    <w:p w14:paraId="0674A3F8" w14:textId="77777777" w:rsidR="003D060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094E86">
        <w:rPr>
          <w:rFonts w:ascii="Arial" w:eastAsia="Times New Roman" w:hAnsi="Arial" w:cs="Arial"/>
          <w:szCs w:val="24"/>
          <w:lang w:eastAsia="pl-PL"/>
        </w:rPr>
        <w:t>Państwa dane osobowe będą przechowywane przez okres</w:t>
      </w:r>
      <w:r>
        <w:rPr>
          <w:rFonts w:ascii="Arial" w:eastAsia="Times New Roman" w:hAnsi="Arial" w:cs="Arial"/>
          <w:szCs w:val="24"/>
          <w:lang w:eastAsia="pl-PL"/>
        </w:rPr>
        <w:t xml:space="preserve"> trwania konsultacji. </w:t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Następnie dokumenty zostaną przekazane do archiwum </w:t>
      </w:r>
      <w:r>
        <w:rPr>
          <w:rFonts w:ascii="Arial" w:eastAsia="Times New Roman" w:hAnsi="Arial" w:cs="Arial"/>
          <w:szCs w:val="24"/>
          <w:lang w:eastAsia="pl-PL"/>
        </w:rPr>
        <w:t>zakładowego (</w:t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zgodnie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z ustawą </w:t>
      </w:r>
      <w:r>
        <w:rPr>
          <w:rFonts w:ascii="Arial" w:eastAsia="Times New Roman" w:hAnsi="Arial" w:cs="Arial"/>
          <w:szCs w:val="24"/>
          <w:lang w:eastAsia="pl-PL"/>
        </w:rPr>
        <w:t xml:space="preserve">z </w:t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dnia 14 lipca 1983 r. o narodowym zasobie archiwalnym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Cs w:val="24"/>
          <w:lang w:eastAsia="pl-PL"/>
        </w:rPr>
        <w:t>i archiwach</w:t>
      </w:r>
      <w:r>
        <w:rPr>
          <w:rFonts w:ascii="Arial" w:eastAsia="Times New Roman" w:hAnsi="Arial" w:cs="Arial"/>
          <w:szCs w:val="24"/>
          <w:lang w:eastAsia="pl-PL"/>
        </w:rPr>
        <w:t xml:space="preserve"> i aktami wykonawczymi do ustawy).</w:t>
      </w:r>
    </w:p>
    <w:p w14:paraId="115CB7E3" w14:textId="1822C111" w:rsidR="00A8212F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13302C">
        <w:rPr>
          <w:rFonts w:ascii="Arial" w:eastAsia="Times New Roman" w:hAnsi="Arial" w:cs="Arial"/>
          <w:szCs w:val="24"/>
          <w:lang w:eastAsia="pl-PL"/>
        </w:rPr>
        <w:t xml:space="preserve">Zasady archiwizacji dokumentów oraz okres ich przechowywania określa </w:t>
      </w:r>
      <w:r w:rsidR="003D0606">
        <w:rPr>
          <w:rFonts w:ascii="Arial" w:eastAsia="Times New Roman" w:hAnsi="Arial" w:cs="Arial"/>
          <w:szCs w:val="24"/>
          <w:lang w:eastAsia="pl-PL"/>
        </w:rPr>
        <w:t>o</w:t>
      </w:r>
      <w:r>
        <w:rPr>
          <w:rFonts w:ascii="Arial" w:eastAsia="Times New Roman" w:hAnsi="Arial" w:cs="Arial"/>
          <w:szCs w:val="24"/>
          <w:lang w:eastAsia="pl-PL"/>
        </w:rPr>
        <w:t xml:space="preserve">bowiązujący w Urzędzie </w:t>
      </w:r>
      <w:r w:rsidRPr="0013302C">
        <w:rPr>
          <w:rFonts w:ascii="Arial" w:eastAsia="Times New Roman" w:hAnsi="Arial" w:cs="Arial"/>
          <w:szCs w:val="24"/>
          <w:lang w:eastAsia="pl-PL"/>
        </w:rPr>
        <w:t>jednolity rzeczowy wykaz akt</w:t>
      </w:r>
      <w:r>
        <w:rPr>
          <w:rFonts w:ascii="Arial" w:eastAsia="Times New Roman" w:hAnsi="Arial" w:cs="Arial"/>
          <w:szCs w:val="24"/>
          <w:lang w:eastAsia="pl-PL"/>
        </w:rPr>
        <w:t>.</w:t>
      </w:r>
    </w:p>
    <w:p w14:paraId="2D073916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 xml:space="preserve">Odbiorcy danych </w:t>
      </w:r>
    </w:p>
    <w:p w14:paraId="0925CE9F" w14:textId="4DB1A0E1" w:rsidR="00A8212F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094E86">
        <w:rPr>
          <w:rFonts w:ascii="Arial" w:eastAsia="Times New Roman" w:hAnsi="Arial" w:cs="Arial"/>
          <w:szCs w:val="24"/>
          <w:lang w:eastAsia="pl-PL"/>
        </w:rPr>
        <w:t>Dane osobowe mogą zostać udostępnione: podmiotom świadczącym usługi IT, dostawcom systemów informatycznych</w:t>
      </w:r>
      <w:r>
        <w:rPr>
          <w:rFonts w:ascii="Arial" w:eastAsia="Times New Roman" w:hAnsi="Arial" w:cs="Arial"/>
          <w:szCs w:val="24"/>
          <w:lang w:eastAsia="pl-PL"/>
        </w:rPr>
        <w:t>, hostingodawcom poczty elektronicznej</w:t>
      </w:r>
      <w:r w:rsidR="003D0606">
        <w:rPr>
          <w:rFonts w:ascii="Arial" w:eastAsia="Times New Roman" w:hAnsi="Arial" w:cs="Arial"/>
          <w:szCs w:val="24"/>
          <w:lang w:eastAsia="pl-PL"/>
        </w:rPr>
        <w:t>, firmom doradczym oraz projektowym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 w:rsidR="003D0606">
        <w:rPr>
          <w:rFonts w:ascii="Arial" w:eastAsia="Times New Roman" w:hAnsi="Arial" w:cs="Arial"/>
          <w:szCs w:val="24"/>
          <w:lang w:eastAsia="pl-PL"/>
        </w:rPr>
        <w:t xml:space="preserve">(na podstawie stosownych umów) </w:t>
      </w:r>
      <w:r>
        <w:rPr>
          <w:rFonts w:ascii="Arial" w:eastAsia="Times New Roman" w:hAnsi="Arial" w:cs="Arial"/>
          <w:szCs w:val="24"/>
          <w:lang w:eastAsia="pl-PL"/>
        </w:rPr>
        <w:br/>
        <w:t>oraz</w:t>
      </w:r>
      <w:r w:rsidRPr="00094E86">
        <w:rPr>
          <w:rFonts w:ascii="Arial" w:eastAsia="Times New Roman" w:hAnsi="Arial" w:cs="Arial"/>
          <w:szCs w:val="24"/>
          <w:lang w:eastAsia="pl-PL"/>
        </w:rPr>
        <w:t xml:space="preserve"> innym podmiotom, </w:t>
      </w:r>
      <w:r>
        <w:rPr>
          <w:rFonts w:ascii="Arial" w:eastAsia="Times New Roman" w:hAnsi="Arial" w:cs="Arial"/>
          <w:szCs w:val="24"/>
          <w:lang w:eastAsia="pl-PL"/>
        </w:rPr>
        <w:t xml:space="preserve">osobom, </w:t>
      </w:r>
      <w:r w:rsidRPr="00094E86">
        <w:rPr>
          <w:rFonts w:ascii="Arial" w:eastAsia="Times New Roman" w:hAnsi="Arial" w:cs="Arial"/>
          <w:szCs w:val="24"/>
          <w:lang w:eastAsia="pl-PL"/>
        </w:rPr>
        <w:t>organom lub instytucjom  określonym przez przepisy prawa.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0A746422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>Prawa osób, których dane dotyczą</w:t>
      </w:r>
      <w:r w:rsidRPr="00094E86">
        <w:rPr>
          <w:rFonts w:ascii="Arial" w:eastAsia="Times New Roman" w:hAnsi="Arial" w:cs="Arial"/>
          <w:szCs w:val="24"/>
          <w:u w:val="single"/>
          <w:lang w:eastAsia="pl-PL"/>
        </w:rPr>
        <w:t xml:space="preserve">  </w:t>
      </w:r>
    </w:p>
    <w:p w14:paraId="2E3232EF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 xml:space="preserve">Zgodnie z RODO przysługuje Państwu: </w:t>
      </w:r>
    </w:p>
    <w:p w14:paraId="56D8D8B5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lastRenderedPageBreak/>
        <w:t>a) prawo dostępu do danych osobowych, w tym prawo do uzyskania kopii tych danych;</w:t>
      </w:r>
    </w:p>
    <w:p w14:paraId="57FE8872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b) prawo do żądania sprostowania (poprawiania) danych osobowych - w przypadku gdy dane są nieprawidłowe lub niekompletne;</w:t>
      </w:r>
    </w:p>
    <w:p w14:paraId="5AC55E72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c) prawo do żądania usunięcia danych osobowych (tzw. prawo do bycia zapomnianym), w przypadku gdy:</w:t>
      </w:r>
    </w:p>
    <w:p w14:paraId="60C51DDE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- dane nie są już niezbędne do celów, dla których były zebrane lub w inny sposób przetwarzane,</w:t>
      </w:r>
    </w:p>
    <w:p w14:paraId="0517C16B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- osoba, której dane dotyczą, wniosła sprzeciw wobec przetwarzania danych osobowych,</w:t>
      </w:r>
    </w:p>
    <w:p w14:paraId="7B63CB55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- dane osobowe przetwarzane są niezgodnie z prawem,</w:t>
      </w:r>
    </w:p>
    <w:p w14:paraId="3E7C7530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- dane osobowe muszą być usunięte w celu wywiązania się z obowiązku  wynikającego z przepisów prawa;</w:t>
      </w:r>
    </w:p>
    <w:p w14:paraId="47A88F46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d) prawo do żądania ograniczenia przetwarzania danych osobowych - w przypadku, gdy:</w:t>
      </w:r>
    </w:p>
    <w:p w14:paraId="288D4C4B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– osoba, której dane dotyczą kwestionuje prawidłowość danych osobowych,</w:t>
      </w:r>
    </w:p>
    <w:p w14:paraId="4FB4A73F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– przetwarzanie danych jest niezgodne z prawem, a osoba, której dane dotyczą, sprzeciwia się usunięciu danych, żądając w zamian ich ograniczenia,</w:t>
      </w:r>
    </w:p>
    <w:p w14:paraId="6080F919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– administrator nie potrzebuje już danych dla swoich celów, ale osoba, której dane dotyczą, potrzebuje ich do ustalenia, obrony lub dochodzenia roszczeń.</w:t>
      </w:r>
    </w:p>
    <w:p w14:paraId="4EE10C6C" w14:textId="77777777" w:rsidR="00A8212F" w:rsidRPr="004178A4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178A4">
        <w:rPr>
          <w:rFonts w:ascii="Arial" w:eastAsia="Times New Roman" w:hAnsi="Arial" w:cs="Arial"/>
          <w:bCs/>
          <w:szCs w:val="24"/>
          <w:lang w:eastAsia="pl-PL"/>
        </w:rPr>
        <w:t xml:space="preserve">Mają Państwo także prawo do wniesienia sprzeciwu wobec przetwarzania danych osobowych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opartego na podst. art. 6 ust. 1 lit e RODO </w:t>
      </w:r>
      <w:r w:rsidRPr="004178A4">
        <w:rPr>
          <w:rFonts w:ascii="Arial" w:eastAsia="Times New Roman" w:hAnsi="Arial" w:cs="Arial"/>
          <w:bCs/>
          <w:szCs w:val="24"/>
          <w:lang w:eastAsia="pl-PL"/>
        </w:rPr>
        <w:t xml:space="preserve">na zasadach określonych </w:t>
      </w:r>
      <w:r>
        <w:rPr>
          <w:rFonts w:ascii="Arial" w:eastAsia="Times New Roman" w:hAnsi="Arial" w:cs="Arial"/>
          <w:bCs/>
          <w:szCs w:val="24"/>
          <w:lang w:eastAsia="pl-PL"/>
        </w:rPr>
        <w:br/>
      </w:r>
      <w:r w:rsidRPr="004178A4">
        <w:rPr>
          <w:rFonts w:ascii="Arial" w:eastAsia="Times New Roman" w:hAnsi="Arial" w:cs="Arial"/>
          <w:bCs/>
          <w:szCs w:val="24"/>
          <w:lang w:eastAsia="pl-PL"/>
        </w:rPr>
        <w:t xml:space="preserve">w art. 21 RODO. </w:t>
      </w:r>
    </w:p>
    <w:p w14:paraId="2AA66AFF" w14:textId="77777777" w:rsidR="00A8212F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Aby skorzystać z wymienionych praw prosimy o poinformowanie, które z nich</w:t>
      </w:r>
      <w:r>
        <w:rPr>
          <w:rFonts w:ascii="Arial" w:eastAsia="Times New Roman" w:hAnsi="Arial" w:cs="Arial"/>
          <w:bCs/>
          <w:szCs w:val="24"/>
          <w:lang w:eastAsia="pl-PL"/>
        </w:rPr>
        <w:br/>
      </w:r>
      <w:r w:rsidRPr="00094E86">
        <w:rPr>
          <w:rFonts w:ascii="Arial" w:eastAsia="Times New Roman" w:hAnsi="Arial" w:cs="Arial"/>
          <w:bCs/>
          <w:szCs w:val="24"/>
          <w:lang w:eastAsia="pl-PL"/>
        </w:rPr>
        <w:t xml:space="preserve">i w jakim zakresie mamy zastosować wysyłając e-mail do Inspektora Ochrony Danych: </w:t>
      </w:r>
      <w:r w:rsidRPr="0032343A">
        <w:rPr>
          <w:rFonts w:ascii="Arial" w:eastAsia="Times New Roman" w:hAnsi="Arial" w:cs="Arial"/>
          <w:bCs/>
          <w:szCs w:val="24"/>
          <w:lang w:eastAsia="pl-PL"/>
        </w:rPr>
        <w:t>iod@strzyzow.pl</w:t>
      </w:r>
      <w:r w:rsidRPr="00094E86">
        <w:rPr>
          <w:rFonts w:ascii="Arial" w:eastAsia="Times New Roman" w:hAnsi="Arial" w:cs="Arial"/>
          <w:bCs/>
          <w:szCs w:val="24"/>
          <w:lang w:eastAsia="pl-PL"/>
        </w:rPr>
        <w:t>.</w:t>
      </w:r>
    </w:p>
    <w:p w14:paraId="4D63715B" w14:textId="77777777" w:rsidR="00A8212F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Cs w:val="24"/>
          <w:lang w:eastAsia="pl-PL"/>
        </w:rPr>
        <w:t>Przysługuje Państwu również prawo do złożenia skargi do Prezesa Urzędu Ochrony Danych Osobowych (e-mail: kancelaria@uodo.gov.pl; tel. 22 531 03 00) jeżeli uznacie, że przetwarzanie danych narusza przepisy prawa.</w:t>
      </w:r>
    </w:p>
    <w:p w14:paraId="7B009D27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 xml:space="preserve">Informacja o dobrowolności/obowiązku podania danych </w:t>
      </w:r>
    </w:p>
    <w:p w14:paraId="6199CCFD" w14:textId="77777777" w:rsidR="00A8212F" w:rsidRPr="00B473C9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lang w:eastAsia="pl-PL"/>
        </w:rPr>
      </w:pPr>
      <w:r w:rsidRPr="00B473C9">
        <w:rPr>
          <w:rFonts w:ascii="Arial" w:eastAsia="Times New Roman" w:hAnsi="Arial" w:cs="Arial"/>
          <w:szCs w:val="24"/>
          <w:lang w:eastAsia="pl-PL"/>
        </w:rPr>
        <w:t xml:space="preserve">Podanie danych osobowych jest dobrowolne, jednakże odmowa ich podania </w:t>
      </w:r>
      <w:r>
        <w:rPr>
          <w:rFonts w:ascii="Arial" w:eastAsia="Times New Roman" w:hAnsi="Arial" w:cs="Arial"/>
          <w:szCs w:val="24"/>
          <w:lang w:eastAsia="pl-PL"/>
        </w:rPr>
        <w:br/>
      </w:r>
      <w:r w:rsidRPr="00B473C9">
        <w:rPr>
          <w:rFonts w:ascii="Arial" w:eastAsia="Times New Roman" w:hAnsi="Arial" w:cs="Arial"/>
          <w:szCs w:val="24"/>
          <w:lang w:eastAsia="pl-PL"/>
        </w:rPr>
        <w:t>w zakresie niezbędnym do wzięcia udziału w działaniach konsultacyjnych  jest równoznaczna z brakiem możliwości wniesienia uwag do projektu.</w:t>
      </w:r>
    </w:p>
    <w:p w14:paraId="6459EE6F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eastAsia="Times New Roman" w:hAnsi="Arial" w:cs="Arial"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>Zautomatyzowane podejmowanie decyzji</w:t>
      </w:r>
    </w:p>
    <w:p w14:paraId="691D0112" w14:textId="77777777" w:rsidR="00A8212F" w:rsidRPr="00094E86" w:rsidRDefault="00A8212F" w:rsidP="003D0606">
      <w:pPr>
        <w:tabs>
          <w:tab w:val="left" w:pos="709"/>
        </w:tabs>
        <w:spacing w:before="120" w:after="120" w:line="240" w:lineRule="auto"/>
        <w:contextualSpacing/>
        <w:jc w:val="left"/>
        <w:rPr>
          <w:rFonts w:ascii="Arial" w:hAnsi="Arial" w:cs="Arial"/>
          <w:szCs w:val="24"/>
        </w:rPr>
      </w:pPr>
      <w:r w:rsidRPr="00094E86">
        <w:rPr>
          <w:rFonts w:ascii="Arial" w:hAnsi="Arial" w:cs="Arial"/>
          <w:szCs w:val="24"/>
        </w:rPr>
        <w:t xml:space="preserve">Dane osobowe nie będą poddane zautomatyzowanemu podejmowaniu decyzji, </w:t>
      </w:r>
      <w:r>
        <w:rPr>
          <w:rFonts w:ascii="Arial" w:hAnsi="Arial" w:cs="Arial"/>
          <w:szCs w:val="24"/>
        </w:rPr>
        <w:br/>
      </w:r>
      <w:r w:rsidRPr="00094E86">
        <w:rPr>
          <w:rFonts w:ascii="Arial" w:hAnsi="Arial" w:cs="Arial"/>
          <w:szCs w:val="24"/>
        </w:rPr>
        <w:t>w tym profilowaniu.</w:t>
      </w:r>
    </w:p>
    <w:p w14:paraId="18BF0D32" w14:textId="77777777" w:rsidR="00A8212F" w:rsidRPr="00094E86" w:rsidRDefault="00A8212F" w:rsidP="003D0606">
      <w:pPr>
        <w:tabs>
          <w:tab w:val="left" w:pos="709"/>
        </w:tabs>
        <w:spacing w:before="120" w:after="120" w:line="240" w:lineRule="auto"/>
        <w:contextualSpacing/>
        <w:jc w:val="left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094E86">
        <w:rPr>
          <w:rFonts w:ascii="Arial" w:eastAsia="Times New Roman" w:hAnsi="Arial" w:cs="Arial"/>
          <w:b/>
          <w:szCs w:val="24"/>
          <w:u w:val="single"/>
          <w:lang w:eastAsia="pl-PL"/>
        </w:rPr>
        <w:t>Przekazywanie danych do państw trzecich</w:t>
      </w:r>
    </w:p>
    <w:p w14:paraId="746A0217" w14:textId="77777777" w:rsidR="00A8212F" w:rsidRPr="00094E86" w:rsidRDefault="00A8212F" w:rsidP="003D0606">
      <w:pPr>
        <w:spacing w:before="120" w:after="120" w:line="240" w:lineRule="auto"/>
        <w:contextualSpacing/>
        <w:jc w:val="left"/>
        <w:rPr>
          <w:rFonts w:ascii="Arial" w:hAnsi="Arial" w:cs="Arial"/>
          <w:szCs w:val="24"/>
        </w:rPr>
      </w:pPr>
      <w:r w:rsidRPr="00094E86">
        <w:rPr>
          <w:rFonts w:ascii="Arial" w:hAnsi="Arial" w:cs="Arial"/>
          <w:szCs w:val="24"/>
        </w:rPr>
        <w:t>Dane osobowe nie będą przekazywane poza Europejski Obszar Gospodarczy do państwa trzeciego czy organizacji międzynarodowych.</w:t>
      </w:r>
    </w:p>
    <w:p w14:paraId="21DF1EC6" w14:textId="77777777" w:rsidR="00A8212F" w:rsidRDefault="00A8212F" w:rsidP="00A8212F">
      <w:pPr>
        <w:jc w:val="center"/>
        <w:rPr>
          <w:rFonts w:ascii="Arial" w:hAnsi="Arial" w:cs="Arial"/>
          <w:b/>
          <w:bCs/>
          <w:szCs w:val="24"/>
        </w:rPr>
      </w:pPr>
    </w:p>
    <w:p w14:paraId="07AC537F" w14:textId="77777777" w:rsidR="00A8212F" w:rsidRPr="00B31425" w:rsidRDefault="00A8212F" w:rsidP="00A8212F">
      <w:pPr>
        <w:spacing w:before="120" w:after="120" w:line="240" w:lineRule="auto"/>
        <w:contextualSpacing/>
        <w:jc w:val="center"/>
        <w:rPr>
          <w:rFonts w:ascii="Arial" w:hAnsi="Arial" w:cs="Arial"/>
          <w:b/>
          <w:bCs/>
          <w:szCs w:val="24"/>
        </w:rPr>
      </w:pPr>
      <w:r w:rsidRPr="00B31425">
        <w:rPr>
          <w:rFonts w:ascii="Arial" w:hAnsi="Arial" w:cs="Arial"/>
          <w:b/>
          <w:bCs/>
          <w:szCs w:val="24"/>
        </w:rPr>
        <w:t>OŚWIADCZENIE</w:t>
      </w:r>
    </w:p>
    <w:p w14:paraId="790BE023" w14:textId="77777777" w:rsidR="00A8212F" w:rsidRPr="007526F0" w:rsidRDefault="00A8212F" w:rsidP="00A8212F">
      <w:pPr>
        <w:spacing w:before="120" w:after="120" w:line="240" w:lineRule="auto"/>
        <w:contextualSpacing/>
        <w:jc w:val="center"/>
        <w:rPr>
          <w:rFonts w:ascii="Arial" w:hAnsi="Arial" w:cs="Arial"/>
          <w:szCs w:val="24"/>
        </w:rPr>
      </w:pPr>
    </w:p>
    <w:p w14:paraId="57A296F9" w14:textId="77777777" w:rsidR="00A8212F" w:rsidRPr="007526F0" w:rsidRDefault="00A8212F" w:rsidP="00A8212F">
      <w:pPr>
        <w:spacing w:before="120" w:after="120" w:line="240" w:lineRule="auto"/>
        <w:contextualSpacing/>
        <w:rPr>
          <w:rFonts w:ascii="Arial" w:hAnsi="Arial" w:cs="Arial"/>
          <w:szCs w:val="24"/>
        </w:rPr>
      </w:pPr>
      <w:r w:rsidRPr="007526F0">
        <w:rPr>
          <w:rFonts w:ascii="Arial" w:hAnsi="Arial" w:cs="Arial"/>
          <w:szCs w:val="24"/>
        </w:rPr>
        <w:t>Niniejszym informuję, iż zapoznałam/-em się z treścią powyższej klauzuli i przyjmuję do wiadomości informację o fakcie przetwarzania moich danych osobowych  i moich prawach z tym związanych.</w:t>
      </w:r>
    </w:p>
    <w:p w14:paraId="1386BCD4" w14:textId="77777777" w:rsidR="00A8212F" w:rsidRPr="007526F0" w:rsidRDefault="00A8212F" w:rsidP="00A8212F">
      <w:pPr>
        <w:spacing w:before="120" w:after="120" w:line="240" w:lineRule="auto"/>
        <w:contextualSpacing/>
        <w:rPr>
          <w:rFonts w:ascii="Arial" w:hAnsi="Arial" w:cs="Arial"/>
          <w:szCs w:val="24"/>
        </w:rPr>
      </w:pPr>
    </w:p>
    <w:p w14:paraId="3306D9D9" w14:textId="77777777" w:rsidR="00A8212F" w:rsidRPr="007526F0" w:rsidRDefault="00A8212F" w:rsidP="00A8212F">
      <w:pPr>
        <w:spacing w:before="120" w:after="120" w:line="240" w:lineRule="auto"/>
        <w:contextualSpacing/>
        <w:jc w:val="right"/>
        <w:rPr>
          <w:rFonts w:ascii="Arial" w:hAnsi="Arial" w:cs="Arial"/>
          <w:szCs w:val="24"/>
        </w:rPr>
      </w:pPr>
      <w:r w:rsidRPr="007526F0">
        <w:rPr>
          <w:rFonts w:ascii="Arial" w:hAnsi="Arial" w:cs="Arial"/>
          <w:szCs w:val="24"/>
        </w:rPr>
        <w:t>………………….………………………………………</w:t>
      </w:r>
    </w:p>
    <w:p w14:paraId="608E9760" w14:textId="0F534722" w:rsidR="00050729" w:rsidRPr="00B015DC" w:rsidRDefault="00A8212F" w:rsidP="00B015DC">
      <w:pPr>
        <w:spacing w:before="120" w:after="120" w:line="240" w:lineRule="auto"/>
        <w:contextualSpacing/>
        <w:jc w:val="right"/>
        <w:rPr>
          <w:rFonts w:ascii="Arial" w:hAnsi="Arial" w:cs="Arial"/>
          <w:szCs w:val="24"/>
          <w:u w:val="single"/>
        </w:rPr>
      </w:pPr>
      <w:r w:rsidRPr="007526F0">
        <w:rPr>
          <w:rFonts w:ascii="Arial" w:hAnsi="Arial" w:cs="Arial"/>
          <w:szCs w:val="24"/>
        </w:rPr>
        <w:t xml:space="preserve">  (data i podpis)</w:t>
      </w:r>
    </w:p>
    <w:p w14:paraId="438332DA" w14:textId="77777777" w:rsidR="002052E9" w:rsidRPr="00A36B62" w:rsidRDefault="002052E9" w:rsidP="002052E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1B42B3FB" w14:textId="77777777" w:rsidR="002052E9" w:rsidRPr="00A36B62" w:rsidRDefault="002052E9" w:rsidP="002052E9">
      <w:pPr>
        <w:pStyle w:val="Akapitzlist"/>
        <w:spacing w:line="276" w:lineRule="auto"/>
        <w:ind w:left="0" w:hanging="11"/>
        <w:jc w:val="center"/>
        <w:rPr>
          <w:rFonts w:ascii="Arial" w:hAnsi="Arial" w:cs="Arial"/>
          <w:i/>
          <w:iCs/>
          <w:sz w:val="20"/>
          <w:szCs w:val="20"/>
        </w:rPr>
      </w:pPr>
      <w:r w:rsidRPr="00A36B62">
        <w:rPr>
          <w:rFonts w:ascii="Arial" w:hAnsi="Arial" w:cs="Arial"/>
          <w:i/>
          <w:iCs/>
          <w:sz w:val="20"/>
          <w:szCs w:val="20"/>
        </w:rPr>
        <w:t>Udział w formularzu zgłoszenia uwag jest dobrowolny.</w:t>
      </w:r>
    </w:p>
    <w:sectPr w:rsidR="002052E9" w:rsidRPr="00A36B62" w:rsidSect="00050729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A5F5" w14:textId="77777777" w:rsidR="00F57AB0" w:rsidRDefault="00F57AB0" w:rsidP="00B015DC">
      <w:pPr>
        <w:spacing w:line="240" w:lineRule="auto"/>
      </w:pPr>
      <w:r>
        <w:separator/>
      </w:r>
    </w:p>
  </w:endnote>
  <w:endnote w:type="continuationSeparator" w:id="0">
    <w:p w14:paraId="1611C799" w14:textId="77777777" w:rsidR="00F57AB0" w:rsidRDefault="00F57AB0" w:rsidP="00B0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5ACC" w14:textId="77777777" w:rsidR="00F57AB0" w:rsidRDefault="00F57AB0" w:rsidP="00B015DC">
      <w:pPr>
        <w:spacing w:line="240" w:lineRule="auto"/>
      </w:pPr>
      <w:r>
        <w:separator/>
      </w:r>
    </w:p>
  </w:footnote>
  <w:footnote w:type="continuationSeparator" w:id="0">
    <w:p w14:paraId="089E18C2" w14:textId="77777777" w:rsidR="00F57AB0" w:rsidRDefault="00F57AB0" w:rsidP="00B01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595E" w14:textId="1064273E" w:rsidR="00B015DC" w:rsidRPr="003F1D40" w:rsidRDefault="00B015DC" w:rsidP="00B015DC">
    <w:pPr>
      <w:pStyle w:val="Nagwek"/>
      <w:jc w:val="right"/>
      <w:rPr>
        <w:rFonts w:ascii="Arial" w:hAnsi="Arial" w:cs="Arial"/>
      </w:rPr>
    </w:pPr>
    <w:r w:rsidRPr="003F1D40">
      <w:rPr>
        <w:rFonts w:ascii="Arial" w:hAnsi="Arial" w:cs="Arial"/>
      </w:rPr>
      <w:t>Załącznik do Zarządzenia Nr 125/26</w:t>
    </w:r>
  </w:p>
  <w:p w14:paraId="2178D0A7" w14:textId="5D9C14D7" w:rsidR="00B015DC" w:rsidRPr="003F1D40" w:rsidRDefault="00B015DC" w:rsidP="00B015DC">
    <w:pPr>
      <w:pStyle w:val="Nagwek"/>
      <w:jc w:val="right"/>
      <w:rPr>
        <w:rFonts w:ascii="Arial" w:hAnsi="Arial" w:cs="Arial"/>
      </w:rPr>
    </w:pPr>
    <w:r w:rsidRPr="003F1D40">
      <w:rPr>
        <w:rFonts w:ascii="Arial" w:hAnsi="Arial" w:cs="Arial"/>
      </w:rPr>
      <w:t>Burmistrza Strzyżowa</w:t>
    </w:r>
  </w:p>
  <w:p w14:paraId="554B69B5" w14:textId="74557A79" w:rsidR="00B015DC" w:rsidRPr="003F1D40" w:rsidRDefault="00B015DC" w:rsidP="00B015DC">
    <w:pPr>
      <w:pStyle w:val="Nagwek"/>
      <w:jc w:val="right"/>
      <w:rPr>
        <w:rFonts w:ascii="Arial" w:hAnsi="Arial" w:cs="Arial"/>
      </w:rPr>
    </w:pPr>
    <w:r w:rsidRPr="003F1D40">
      <w:rPr>
        <w:rFonts w:ascii="Arial" w:hAnsi="Arial" w:cs="Arial"/>
      </w:rPr>
      <w:t xml:space="preserve">z dnia 2 lipca 2026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93FDA"/>
    <w:multiLevelType w:val="hybridMultilevel"/>
    <w:tmpl w:val="CBFAB57C"/>
    <w:lvl w:ilvl="0" w:tplc="CD606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40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E9"/>
    <w:rsid w:val="00050729"/>
    <w:rsid w:val="00076583"/>
    <w:rsid w:val="001244FC"/>
    <w:rsid w:val="002052E9"/>
    <w:rsid w:val="0027549A"/>
    <w:rsid w:val="003204A5"/>
    <w:rsid w:val="003D0606"/>
    <w:rsid w:val="003F1D40"/>
    <w:rsid w:val="004A5C02"/>
    <w:rsid w:val="004E1A8B"/>
    <w:rsid w:val="0052268E"/>
    <w:rsid w:val="00561954"/>
    <w:rsid w:val="00690214"/>
    <w:rsid w:val="006B2741"/>
    <w:rsid w:val="006B52BA"/>
    <w:rsid w:val="00714EE3"/>
    <w:rsid w:val="007B0F63"/>
    <w:rsid w:val="007D1978"/>
    <w:rsid w:val="009F28B1"/>
    <w:rsid w:val="00A44E27"/>
    <w:rsid w:val="00A8212F"/>
    <w:rsid w:val="00A84B33"/>
    <w:rsid w:val="00AC7FF4"/>
    <w:rsid w:val="00B015DC"/>
    <w:rsid w:val="00B84120"/>
    <w:rsid w:val="00DB099B"/>
    <w:rsid w:val="00E64DEB"/>
    <w:rsid w:val="00F111C3"/>
    <w:rsid w:val="00F57AB0"/>
    <w:rsid w:val="00F6153B"/>
    <w:rsid w:val="00F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6DB"/>
  <w15:chartTrackingRefBased/>
  <w15:docId w15:val="{17A53581-3F34-4406-A9BF-33766568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2E9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2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2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2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2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052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5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2052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64DE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DE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015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5DC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15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5DC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Żołynia</dc:creator>
  <cp:keywords/>
  <dc:description/>
  <cp:lastModifiedBy>uzytkownik</cp:lastModifiedBy>
  <cp:revision>5</cp:revision>
  <cp:lastPrinted>2026-07-02T09:47:00Z</cp:lastPrinted>
  <dcterms:created xsi:type="dcterms:W3CDTF">2026-07-02T07:02:00Z</dcterms:created>
  <dcterms:modified xsi:type="dcterms:W3CDTF">2026-07-07T07:35:00Z</dcterms:modified>
</cp:coreProperties>
</file>